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91" w:tblpY="2583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604"/>
        <w:gridCol w:w="2604"/>
        <w:gridCol w:w="2604"/>
        <w:gridCol w:w="2604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时间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3日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4日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上午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复习七年级上册内容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（高频点速记</w:t>
            </w:r>
            <w:r>
              <w:rPr>
                <w:rFonts w:hint="eastAsia"/>
                <w:vertAlign w:val="baseline"/>
                <w:lang w:val="en-US" w:eastAsia="zh-CN"/>
              </w:rPr>
              <w:t>P1-P12）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复习七年级下册内容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（高频点速记</w:t>
            </w:r>
            <w:r>
              <w:rPr>
                <w:rFonts w:hint="eastAsia"/>
                <w:vertAlign w:val="baseline"/>
                <w:lang w:val="en-US" w:eastAsia="zh-CN"/>
              </w:rPr>
              <w:t>P13-P30）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复习八年级上册内容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（高频点速记</w:t>
            </w:r>
            <w:r>
              <w:rPr>
                <w:rFonts w:hint="eastAsia"/>
                <w:vertAlign w:val="baseline"/>
                <w:lang w:val="en-US" w:eastAsia="zh-CN"/>
              </w:rPr>
              <w:t>P31-P46）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复习八年级下册内容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（高频点速记</w:t>
            </w:r>
            <w:r>
              <w:rPr>
                <w:rFonts w:hint="eastAsia"/>
                <w:vertAlign w:val="baseline"/>
                <w:lang w:val="en-US" w:eastAsia="zh-CN"/>
              </w:rPr>
              <w:t>P47-P58）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2024厦门质检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下午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完成万唯分层作业本（P1-P18）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完成万唯分层作业本（P19-P44）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完成万唯分层作业本（P45-P64）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完成万唯分层作业本（P65-P88）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2024泉州质检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晚上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2024莆田质检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五一期间地理复习安排A方案（仅供参考）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五一期间地理复习安排B方案（仅供参考）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604"/>
        <w:gridCol w:w="2604"/>
        <w:gridCol w:w="2604"/>
        <w:gridCol w:w="2604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时间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3日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4日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上午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复习七年级上册内容</w:t>
            </w:r>
          </w:p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七年级上册复习提纲）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复习七年级下册内容</w:t>
            </w:r>
          </w:p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七年级下册复习提纲）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复习八年级上册内容</w:t>
            </w:r>
          </w:p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八年级上册复习提纲）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复习八年级下册内容</w:t>
            </w:r>
          </w:p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八年级下册复习提纲）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2024厦门质检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下午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完成青于蓝中考总复习的过关演练（P11-P35）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完成青于蓝中考总复习的过关演练（P36-P60）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完成青于蓝中考总复习的过关演练（P61-P84）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完成青于蓝中考总复习的过关演练（P84-P104）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2024泉州质检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晚上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val="en-US" w:eastAsia="zh-CN"/>
              </w:rPr>
              <w:t>2024莆田质检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以上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方案，</w:t>
      </w:r>
      <w:r>
        <w:rPr>
          <w:rFonts w:hint="default"/>
          <w:sz w:val="28"/>
          <w:szCs w:val="28"/>
          <w:lang w:val="en-US" w:eastAsia="zh-CN"/>
        </w:rPr>
        <w:t>A</w:t>
      </w:r>
      <w:r>
        <w:rPr>
          <w:rFonts w:hint="eastAsia"/>
          <w:sz w:val="28"/>
          <w:szCs w:val="28"/>
          <w:lang w:val="en-US" w:eastAsia="zh-CN"/>
        </w:rPr>
        <w:t>方案比较适合期中考试成绩在70分以上的同学。B方案比较适合期中考试成绩在70分以下的同学。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875ED0"/>
    <w:rsid w:val="4E466B47"/>
    <w:rsid w:val="5096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Ali</cp:lastModifiedBy>
  <dcterms:modified xsi:type="dcterms:W3CDTF">2025-04-27T02:02:48Z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2052-11.1.0.8201</vt:lpwstr>
  </property>
</Properties>
</file>